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8" w:rsidRDefault="00810534" w:rsidP="00D31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646832"/>
            <wp:effectExtent l="0" t="0" r="0" b="0"/>
            <wp:docPr id="2" name="Рисунок 2" descr="C:\Users\user\Desktop\сайт 2021\Положение о родительском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1\Положение о родительском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34" w:rsidRDefault="00810534" w:rsidP="008105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0534" w:rsidRPr="00810534" w:rsidRDefault="00810534" w:rsidP="008105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7DCD" w:rsidRPr="004F47B1" w:rsidRDefault="00EE52DE" w:rsidP="00D31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 </w:t>
      </w:r>
      <w:r w:rsidR="005306E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306E5">
        <w:rPr>
          <w:rFonts w:ascii="Times New Roman" w:hAnsi="Times New Roman"/>
          <w:sz w:val="24"/>
          <w:szCs w:val="24"/>
        </w:rPr>
        <w:t>внесадовской</w:t>
      </w:r>
      <w:proofErr w:type="spellEnd"/>
      <w:r w:rsidR="005306E5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  <w:proofErr w:type="gramEnd"/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2E21E1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3.8. Взаимодействует с педагогическим коллективом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 w:rsidR="001B0692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1B0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0692"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EA6524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Родительский комитет несет ответственность</w:t>
      </w:r>
      <w:r w:rsidR="007F71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1C9">
        <w:rPr>
          <w:rFonts w:ascii="Times New Roman" w:hAnsi="Times New Roman"/>
          <w:sz w:val="24"/>
          <w:szCs w:val="24"/>
        </w:rPr>
        <w:t>за</w:t>
      </w:r>
      <w:proofErr w:type="gramEnd"/>
      <w:r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2A367E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</w:t>
      </w:r>
      <w:r w:rsidR="002A367E">
        <w:rPr>
          <w:rFonts w:ascii="Times New Roman" w:hAnsi="Times New Roman"/>
          <w:sz w:val="24"/>
          <w:szCs w:val="24"/>
        </w:rPr>
        <w:t>, группы</w:t>
      </w:r>
      <w:r w:rsidRPr="004F47B1">
        <w:rPr>
          <w:rFonts w:ascii="Times New Roman" w:hAnsi="Times New Roman"/>
          <w:sz w:val="24"/>
          <w:szCs w:val="24"/>
        </w:rPr>
        <w:t>. Представители от классов (параллелей)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E36A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6AED"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="00E36AED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895D28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895D28" w:rsidRDefault="00BC01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895D28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895D28" w:rsidRDefault="00BC0127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895D28">
        <w:trPr>
          <w:jc w:val="center"/>
        </w:trPr>
        <w:tc>
          <w:tcPr>
            <w:tcW w:w="0" w:type="auto"/>
          </w:tcPr>
          <w:p w:rsidR="00895D28" w:rsidRDefault="00BC0127">
            <w:r>
              <w:t>Сертификат</w:t>
            </w:r>
          </w:p>
        </w:tc>
        <w:tc>
          <w:tcPr>
            <w:tcW w:w="0" w:type="auto"/>
          </w:tcPr>
          <w:p w:rsidR="00895D28" w:rsidRDefault="00BC0127">
            <w:r>
              <w:t>603332450510203670830559428146817986133868576098</w:t>
            </w:r>
          </w:p>
        </w:tc>
      </w:tr>
      <w:tr w:rsidR="00895D28">
        <w:trPr>
          <w:jc w:val="center"/>
        </w:trPr>
        <w:tc>
          <w:tcPr>
            <w:tcW w:w="0" w:type="auto"/>
          </w:tcPr>
          <w:p w:rsidR="00895D28" w:rsidRDefault="00BC0127">
            <w:r>
              <w:t>Владелец</w:t>
            </w:r>
          </w:p>
        </w:tc>
        <w:tc>
          <w:tcPr>
            <w:tcW w:w="0" w:type="auto"/>
          </w:tcPr>
          <w:p w:rsidR="00895D28" w:rsidRDefault="00BC0127">
            <w:r>
              <w:t>Дзебоева Фатима  Львовна</w:t>
            </w:r>
          </w:p>
        </w:tc>
      </w:tr>
      <w:tr w:rsidR="00895D28">
        <w:trPr>
          <w:jc w:val="center"/>
        </w:trPr>
        <w:tc>
          <w:tcPr>
            <w:tcW w:w="0" w:type="auto"/>
          </w:tcPr>
          <w:p w:rsidR="00895D28" w:rsidRDefault="00BC0127">
            <w:r>
              <w:t>Действителен</w:t>
            </w:r>
          </w:p>
        </w:tc>
        <w:tc>
          <w:tcPr>
            <w:tcW w:w="0" w:type="auto"/>
          </w:tcPr>
          <w:p w:rsidR="00895D28" w:rsidRDefault="00BC0127">
            <w:r>
              <w:t>С 01.03.2021 по 01.03.2022</w:t>
            </w:r>
          </w:p>
        </w:tc>
      </w:tr>
    </w:tbl>
    <w:p w:rsidR="00BC0127" w:rsidRDefault="00BC0127"/>
    <w:sectPr w:rsidR="00BC0127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7" w:rsidRDefault="00BC0127" w:rsidP="00F55A80">
      <w:pPr>
        <w:spacing w:after="0" w:line="240" w:lineRule="auto"/>
      </w:pPr>
      <w:r>
        <w:separator/>
      </w:r>
    </w:p>
  </w:endnote>
  <w:endnote w:type="continuationSeparator" w:id="0">
    <w:p w:rsidR="00BC0127" w:rsidRDefault="00BC0127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7" w:rsidRDefault="00BC0127" w:rsidP="00F55A80">
      <w:pPr>
        <w:spacing w:after="0" w:line="240" w:lineRule="auto"/>
      </w:pPr>
      <w:r>
        <w:separator/>
      </w:r>
    </w:p>
  </w:footnote>
  <w:footnote w:type="continuationSeparator" w:id="0">
    <w:p w:rsidR="00BC0127" w:rsidRDefault="00BC0127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">
    <w:nsid w:val="508C4629"/>
    <w:multiLevelType w:val="hybridMultilevel"/>
    <w:tmpl w:val="BAFE277A"/>
    <w:lvl w:ilvl="0" w:tplc="5467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3D92"/>
    <w:multiLevelType w:val="hybridMultilevel"/>
    <w:tmpl w:val="B8F8B374"/>
    <w:lvl w:ilvl="0" w:tplc="40762832">
      <w:start w:val="1"/>
      <w:numFmt w:val="decimal"/>
      <w:lvlText w:val="%1."/>
      <w:lvlJc w:val="left"/>
      <w:pPr>
        <w:ind w:left="720" w:hanging="360"/>
      </w:pPr>
    </w:lvl>
    <w:lvl w:ilvl="1" w:tplc="40762832" w:tentative="1">
      <w:start w:val="1"/>
      <w:numFmt w:val="lowerLetter"/>
      <w:lvlText w:val="%2."/>
      <w:lvlJc w:val="left"/>
      <w:pPr>
        <w:ind w:left="1440" w:hanging="360"/>
      </w:pPr>
    </w:lvl>
    <w:lvl w:ilvl="2" w:tplc="40762832" w:tentative="1">
      <w:start w:val="1"/>
      <w:numFmt w:val="lowerRoman"/>
      <w:lvlText w:val="%3."/>
      <w:lvlJc w:val="right"/>
      <w:pPr>
        <w:ind w:left="2160" w:hanging="180"/>
      </w:pPr>
    </w:lvl>
    <w:lvl w:ilvl="3" w:tplc="40762832" w:tentative="1">
      <w:start w:val="1"/>
      <w:numFmt w:val="decimal"/>
      <w:lvlText w:val="%4."/>
      <w:lvlJc w:val="left"/>
      <w:pPr>
        <w:ind w:left="2880" w:hanging="360"/>
      </w:pPr>
    </w:lvl>
    <w:lvl w:ilvl="4" w:tplc="40762832" w:tentative="1">
      <w:start w:val="1"/>
      <w:numFmt w:val="lowerLetter"/>
      <w:lvlText w:val="%5."/>
      <w:lvlJc w:val="left"/>
      <w:pPr>
        <w:ind w:left="3600" w:hanging="360"/>
      </w:pPr>
    </w:lvl>
    <w:lvl w:ilvl="5" w:tplc="40762832" w:tentative="1">
      <w:start w:val="1"/>
      <w:numFmt w:val="lowerRoman"/>
      <w:lvlText w:val="%6."/>
      <w:lvlJc w:val="right"/>
      <w:pPr>
        <w:ind w:left="4320" w:hanging="180"/>
      </w:pPr>
    </w:lvl>
    <w:lvl w:ilvl="6" w:tplc="40762832" w:tentative="1">
      <w:start w:val="1"/>
      <w:numFmt w:val="decimal"/>
      <w:lvlText w:val="%7."/>
      <w:lvlJc w:val="left"/>
      <w:pPr>
        <w:ind w:left="5040" w:hanging="360"/>
      </w:pPr>
    </w:lvl>
    <w:lvl w:ilvl="7" w:tplc="40762832" w:tentative="1">
      <w:start w:val="1"/>
      <w:numFmt w:val="lowerLetter"/>
      <w:lvlText w:val="%8."/>
      <w:lvlJc w:val="left"/>
      <w:pPr>
        <w:ind w:left="5760" w:hanging="360"/>
      </w:pPr>
    </w:lvl>
    <w:lvl w:ilvl="8" w:tplc="407628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52DE"/>
    <w:rsid w:val="001334CE"/>
    <w:rsid w:val="001B0692"/>
    <w:rsid w:val="002024E2"/>
    <w:rsid w:val="002A367E"/>
    <w:rsid w:val="002E21E1"/>
    <w:rsid w:val="002F1986"/>
    <w:rsid w:val="00387EE7"/>
    <w:rsid w:val="003E47E4"/>
    <w:rsid w:val="00444AFC"/>
    <w:rsid w:val="004B027E"/>
    <w:rsid w:val="004F47B1"/>
    <w:rsid w:val="005306E5"/>
    <w:rsid w:val="007F71C9"/>
    <w:rsid w:val="00810534"/>
    <w:rsid w:val="00847DCD"/>
    <w:rsid w:val="00895D28"/>
    <w:rsid w:val="00A14A7B"/>
    <w:rsid w:val="00A85272"/>
    <w:rsid w:val="00AC1A21"/>
    <w:rsid w:val="00B73F3B"/>
    <w:rsid w:val="00BC0127"/>
    <w:rsid w:val="00D14FFF"/>
    <w:rsid w:val="00D31FB8"/>
    <w:rsid w:val="00E36AED"/>
    <w:rsid w:val="00E7761E"/>
    <w:rsid w:val="00EA6524"/>
    <w:rsid w:val="00EE52DE"/>
    <w:rsid w:val="00F27255"/>
    <w:rsid w:val="00F31B6A"/>
    <w:rsid w:val="00F55A80"/>
    <w:rsid w:val="00FA27DF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FB8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926382461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41898137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232-B8C8-4BA1-BB32-B3BF067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Пользователь Windows</cp:lastModifiedBy>
  <cp:revision>8</cp:revision>
  <cp:lastPrinted>2016-10-31T11:09:00Z</cp:lastPrinted>
  <dcterms:created xsi:type="dcterms:W3CDTF">2016-01-11T20:44:00Z</dcterms:created>
  <dcterms:modified xsi:type="dcterms:W3CDTF">2021-06-28T07:23:00Z</dcterms:modified>
</cp:coreProperties>
</file>