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6" w:rsidRDefault="00C85936" w:rsidP="00991924">
      <w:pPr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99835" cy="8650435"/>
            <wp:effectExtent l="0" t="0" r="0" b="0"/>
            <wp:docPr id="2" name="Рисунок 2" descr="C:\Users\user\Desktop\сайт 2021\Положение о порядке проведения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1\Положение о порядке проведения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9A5" w:rsidRPr="000B39A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85936" w:rsidRDefault="00C85936" w:rsidP="00991924">
      <w:pPr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5936" w:rsidRDefault="00C85936" w:rsidP="00991924">
      <w:pPr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91924" w:rsidRPr="00BA6CBF" w:rsidRDefault="00991924" w:rsidP="00991924">
      <w:pPr>
        <w:ind w:firstLine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bookmarkStart w:id="0" w:name="_GoBack"/>
      <w:bookmarkEnd w:id="0"/>
      <w:r w:rsidRPr="00BA6CBF">
        <w:rPr>
          <w:rFonts w:ascii="Times New Roman" w:hAnsi="Times New Roman"/>
          <w:i/>
          <w:sz w:val="20"/>
          <w:szCs w:val="20"/>
          <w:lang w:eastAsia="ru-RU"/>
        </w:rPr>
        <w:lastRenderedPageBreak/>
        <w:t>(иные локальные акты ОО, если необходимы)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Процедуры, инструментарий, сетевой график проведения самообследования </w:t>
      </w:r>
      <w:r w:rsidR="00BA6CBF">
        <w:rPr>
          <w:rFonts w:ascii="Times New Roman" w:hAnsi="Times New Roman"/>
          <w:sz w:val="24"/>
          <w:szCs w:val="24"/>
          <w:lang w:eastAsia="ru-RU"/>
        </w:rPr>
        <w:t>разрабатываются ОО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1.5. Результаты самообследования подлежат размещению на официальном сайте ОО в виде отчета о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1.6. Посредством отчета о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1.7. Настоящее Положение согласуется с педагогическим советом ОО и утверждается руководителем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2.1. Цель проведения самообследования – самооце</w:t>
      </w:r>
      <w:r>
        <w:rPr>
          <w:rFonts w:ascii="Times New Roman" w:hAnsi="Times New Roman"/>
          <w:sz w:val="24"/>
          <w:szCs w:val="24"/>
          <w:lang w:eastAsia="ru-RU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  <w:lang w:eastAsia="ru-RU"/>
        </w:rPr>
        <w:t>зультатов образовательной деятельности ОО с последующей подготовкой отчета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учредителю ОО и общественности.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2.2. В ходе проведения самообследования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  <w:lang w:eastAsia="ru-RU"/>
        </w:rPr>
        <w:t>ющей информации: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общая характеристика образовательной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система управления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качество кадрового, учебно-методического, </w:t>
      </w:r>
      <w:r>
        <w:rPr>
          <w:rFonts w:ascii="Times New Roman" w:hAnsi="Times New Roman"/>
          <w:sz w:val="24"/>
          <w:szCs w:val="24"/>
          <w:lang w:eastAsia="ru-RU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  <w:lang w:eastAsia="ru-RU"/>
        </w:rPr>
        <w:t>спечения и материально-технической базы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качество подготовки обучающихся;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данные о востребованности выпускников;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анализ показателей деятельности ОО, подлежащей самообследованию.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>сурсную базу последней.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деятельности ОО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выявляются позитивные и (или) негативные тенденции в объектах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>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>теме ОО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определяются причины возникновения отклонений состояния объекта изучения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планирование и осуществление процедур самообследования;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на их основе отчета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, предоставляемого учредителю ОО и общественности.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экспертной оценки (включая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экспертирование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3B51FA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>Результаты самообследования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полученной по итогам проводимых в ОО мониторингов, диагностик,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руководитель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структурных подразделений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заместители руководителя ОО и ее структурных подразделений;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предметных кафедр (методических объединений) и (или) методисты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IT-специалисты, работающие в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4.2. Руководитель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 xml:space="preserve">щественности отчета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содействует оптимизации процедур подготовки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4.3. Руководители структурных подразделений ОО и (или) заместители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 и ее структурных подразделений: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участвуют в разработке структуры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дации в дизайн электронной версии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, размещаемой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 официальном сайте 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разрабатывают, при участии IT-специалистов,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мации, включаемой в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обеспечивают сбор информации, подлежащей включению в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, согласно выполняемому функционалу и в соответствии с приказом руководителя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способствуют минимизации временных издержек по подготовке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посредством опережающего планирования необходимых организационных процедур;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контролируют выполнение сетевого графика подготовки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 консультируют, по необходимости, лиц, предоставляющих информацию;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осуществляют итоговое написание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согласно выполняемому функционалу и в соответствии с приказом руководителя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4.4. Руководители предметных кафедр (методических объединений) и (или) методисты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работников о целях и содержании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зультаты которой включаются в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 xml:space="preserve">и, содержащейся в отчете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4.5. IT-специалисты, работающие в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вносят предложения по автоматизации процеду</w:t>
      </w:r>
      <w:r>
        <w:rPr>
          <w:rFonts w:ascii="Times New Roman" w:hAnsi="Times New Roman"/>
          <w:sz w:val="24"/>
          <w:szCs w:val="24"/>
          <w:lang w:eastAsia="ru-RU"/>
        </w:rPr>
        <w:t xml:space="preserve">р подготовки отчета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обеспечивают размещение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техническое сопровождение по</w:t>
      </w:r>
      <w:r>
        <w:rPr>
          <w:rFonts w:ascii="Times New Roman" w:hAnsi="Times New Roman"/>
          <w:sz w:val="24"/>
          <w:szCs w:val="24"/>
          <w:lang w:eastAsia="ru-RU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щего обновления электронной версии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5.Отчет о </w:t>
      </w:r>
      <w:proofErr w:type="spellStart"/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самообследовании</w:t>
      </w:r>
      <w:proofErr w:type="spellEnd"/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5.1.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готовится по состоянию на 1 августа текущего года;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предоставляется учредителю и размещается на официальном сайте ОО не позднее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1 сентября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– локальный аналитический документ ОО, форма,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структура и технические регламенты которого устанавливаются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5.3. Форма, структура и технические регламенты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могут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быть изменены в связи с появлением и (или) изменением федеральных регламентов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5.4. Ответственность за подготовку, своевременное размещение 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сайте ОО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и достоверность входящей в него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несет заместитель руководителя ОО,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учредителю не</w:t>
      </w:r>
      <w:r w:rsidRPr="003B51FA">
        <w:rPr>
          <w:rFonts w:ascii="Times New Roman" w:hAnsi="Times New Roman"/>
          <w:sz w:val="24"/>
          <w:szCs w:val="24"/>
          <w:lang w:eastAsia="ru-RU"/>
        </w:rPr>
        <w:t>сет руководитель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может исходить от лиц, отмеченных в п. 4.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6.2. Изменения и (или) дополнения в настоящее Положение подлежат открытому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обсуждению на заседании рабочей группы по проведению самообследования.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состава рабочей группы и утверждаются приказом руководителя ОО.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D70018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D70018" w:rsidRDefault="00F1316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</w:t>
            </w:r>
            <w:r>
              <w:rPr>
                <w:b/>
                <w:bCs/>
                <w:sz w:val="36"/>
                <w:szCs w:val="36"/>
              </w:rPr>
              <w:t>ОННОЙ ПОДПИСЬЮ</w:t>
            </w:r>
          </w:p>
        </w:tc>
      </w:tr>
      <w:tr w:rsidR="00D70018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D70018" w:rsidRDefault="00F13167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D70018">
        <w:trPr>
          <w:jc w:val="center"/>
        </w:trPr>
        <w:tc>
          <w:tcPr>
            <w:tcW w:w="0" w:type="auto"/>
          </w:tcPr>
          <w:p w:rsidR="00D70018" w:rsidRDefault="00F13167">
            <w:r>
              <w:t>Сертификат</w:t>
            </w:r>
          </w:p>
        </w:tc>
        <w:tc>
          <w:tcPr>
            <w:tcW w:w="0" w:type="auto"/>
          </w:tcPr>
          <w:p w:rsidR="00D70018" w:rsidRDefault="00F13167">
            <w:r>
              <w:t>603332450510203670830559428146817986133868576098</w:t>
            </w:r>
          </w:p>
        </w:tc>
      </w:tr>
      <w:tr w:rsidR="00D70018">
        <w:trPr>
          <w:jc w:val="center"/>
        </w:trPr>
        <w:tc>
          <w:tcPr>
            <w:tcW w:w="0" w:type="auto"/>
          </w:tcPr>
          <w:p w:rsidR="00D70018" w:rsidRDefault="00F13167">
            <w:r>
              <w:t>Владелец</w:t>
            </w:r>
          </w:p>
        </w:tc>
        <w:tc>
          <w:tcPr>
            <w:tcW w:w="0" w:type="auto"/>
          </w:tcPr>
          <w:p w:rsidR="00D70018" w:rsidRDefault="00F13167">
            <w:r>
              <w:t>Дзебоева Фатима  Львовна</w:t>
            </w:r>
          </w:p>
        </w:tc>
      </w:tr>
      <w:tr w:rsidR="00D70018">
        <w:trPr>
          <w:jc w:val="center"/>
        </w:trPr>
        <w:tc>
          <w:tcPr>
            <w:tcW w:w="0" w:type="auto"/>
          </w:tcPr>
          <w:p w:rsidR="00D70018" w:rsidRDefault="00F13167">
            <w:r>
              <w:t>Действителен</w:t>
            </w:r>
          </w:p>
        </w:tc>
        <w:tc>
          <w:tcPr>
            <w:tcW w:w="0" w:type="auto"/>
          </w:tcPr>
          <w:p w:rsidR="00D70018" w:rsidRDefault="00F13167">
            <w:r>
              <w:t>С 01.03.2021 по 01.03.2022</w:t>
            </w:r>
          </w:p>
        </w:tc>
      </w:tr>
    </w:tbl>
    <w:p w:rsidR="00F13167" w:rsidRDefault="00F13167"/>
    <w:sectPr w:rsidR="00F13167" w:rsidSect="0091776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67" w:rsidRDefault="00F13167" w:rsidP="00991924">
      <w:pPr>
        <w:spacing w:line="240" w:lineRule="auto"/>
      </w:pPr>
      <w:r>
        <w:separator/>
      </w:r>
    </w:p>
  </w:endnote>
  <w:endnote w:type="continuationSeparator" w:id="0">
    <w:p w:rsidR="00F13167" w:rsidRDefault="00F13167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67" w:rsidRDefault="00F13167" w:rsidP="00991924">
      <w:pPr>
        <w:spacing w:line="240" w:lineRule="auto"/>
      </w:pPr>
      <w:r>
        <w:separator/>
      </w:r>
    </w:p>
  </w:footnote>
  <w:footnote w:type="continuationSeparator" w:id="0">
    <w:p w:rsidR="00F13167" w:rsidRDefault="00F13167" w:rsidP="00991924">
      <w:pPr>
        <w:spacing w:line="240" w:lineRule="auto"/>
      </w:pPr>
      <w:r>
        <w:continuationSeparator/>
      </w:r>
    </w:p>
  </w:footnote>
  <w:footnote w:id="1">
    <w:p w:rsidR="003B51FA" w:rsidRPr="003B51FA" w:rsidRDefault="003B51FA" w:rsidP="003B51FA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 xml:space="preserve">дении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>, где фик</w:t>
      </w:r>
      <w:r w:rsidRPr="003B51FA">
        <w:rPr>
          <w:rFonts w:ascii="Times New Roman" w:hAnsi="Times New Roman"/>
        </w:rPr>
        <w:t xml:space="preserve">сируются реализуемые в ходе </w:t>
      </w:r>
      <w:proofErr w:type="spellStart"/>
      <w:r w:rsidRPr="003B51FA">
        <w:rPr>
          <w:rFonts w:ascii="Times New Roman" w:hAnsi="Times New Roman"/>
        </w:rPr>
        <w:t>самообследования</w:t>
      </w:r>
      <w:proofErr w:type="spellEnd"/>
      <w:r w:rsidRPr="003B51FA">
        <w:rPr>
          <w:rFonts w:ascii="Times New Roman" w:hAnsi="Times New Roman"/>
        </w:rPr>
        <w:t xml:space="preserve"> направления деятельности и указываются</w:t>
      </w:r>
      <w:r>
        <w:rPr>
          <w:rFonts w:ascii="Times New Roman" w:hAnsi="Times New Roman"/>
        </w:rPr>
        <w:t xml:space="preserve"> </w:t>
      </w:r>
      <w:r w:rsidRPr="003B51FA">
        <w:rPr>
          <w:rFonts w:ascii="Times New Roman" w:hAnsi="Times New Roman"/>
        </w:rPr>
        <w:t>фамилии ответственных должностных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1776A4"/>
    <w:multiLevelType w:val="hybridMultilevel"/>
    <w:tmpl w:val="9F2CE33A"/>
    <w:lvl w:ilvl="0" w:tplc="81202961">
      <w:start w:val="1"/>
      <w:numFmt w:val="decimal"/>
      <w:lvlText w:val="%1."/>
      <w:lvlJc w:val="left"/>
      <w:pPr>
        <w:ind w:left="720" w:hanging="360"/>
      </w:pPr>
    </w:lvl>
    <w:lvl w:ilvl="1" w:tplc="81202961" w:tentative="1">
      <w:start w:val="1"/>
      <w:numFmt w:val="lowerLetter"/>
      <w:lvlText w:val="%2."/>
      <w:lvlJc w:val="left"/>
      <w:pPr>
        <w:ind w:left="1440" w:hanging="360"/>
      </w:pPr>
    </w:lvl>
    <w:lvl w:ilvl="2" w:tplc="81202961" w:tentative="1">
      <w:start w:val="1"/>
      <w:numFmt w:val="lowerRoman"/>
      <w:lvlText w:val="%3."/>
      <w:lvlJc w:val="right"/>
      <w:pPr>
        <w:ind w:left="2160" w:hanging="180"/>
      </w:pPr>
    </w:lvl>
    <w:lvl w:ilvl="3" w:tplc="81202961" w:tentative="1">
      <w:start w:val="1"/>
      <w:numFmt w:val="decimal"/>
      <w:lvlText w:val="%4."/>
      <w:lvlJc w:val="left"/>
      <w:pPr>
        <w:ind w:left="2880" w:hanging="360"/>
      </w:pPr>
    </w:lvl>
    <w:lvl w:ilvl="4" w:tplc="81202961" w:tentative="1">
      <w:start w:val="1"/>
      <w:numFmt w:val="lowerLetter"/>
      <w:lvlText w:val="%5."/>
      <w:lvlJc w:val="left"/>
      <w:pPr>
        <w:ind w:left="3600" w:hanging="360"/>
      </w:pPr>
    </w:lvl>
    <w:lvl w:ilvl="5" w:tplc="81202961" w:tentative="1">
      <w:start w:val="1"/>
      <w:numFmt w:val="lowerRoman"/>
      <w:lvlText w:val="%6."/>
      <w:lvlJc w:val="right"/>
      <w:pPr>
        <w:ind w:left="4320" w:hanging="180"/>
      </w:pPr>
    </w:lvl>
    <w:lvl w:ilvl="6" w:tplc="81202961" w:tentative="1">
      <w:start w:val="1"/>
      <w:numFmt w:val="decimal"/>
      <w:lvlText w:val="%7."/>
      <w:lvlJc w:val="left"/>
      <w:pPr>
        <w:ind w:left="5040" w:hanging="360"/>
      </w:pPr>
    </w:lvl>
    <w:lvl w:ilvl="7" w:tplc="81202961" w:tentative="1">
      <w:start w:val="1"/>
      <w:numFmt w:val="lowerLetter"/>
      <w:lvlText w:val="%8."/>
      <w:lvlJc w:val="left"/>
      <w:pPr>
        <w:ind w:left="5760" w:hanging="360"/>
      </w:pPr>
    </w:lvl>
    <w:lvl w:ilvl="8" w:tplc="812029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15C5353"/>
    <w:multiLevelType w:val="hybridMultilevel"/>
    <w:tmpl w:val="CA885C56"/>
    <w:lvl w:ilvl="0" w:tplc="5981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24"/>
    <w:rsid w:val="00067F8E"/>
    <w:rsid w:val="00090A76"/>
    <w:rsid w:val="000B39A5"/>
    <w:rsid w:val="001135DD"/>
    <w:rsid w:val="001207C2"/>
    <w:rsid w:val="001722BB"/>
    <w:rsid w:val="001B6483"/>
    <w:rsid w:val="00307DFB"/>
    <w:rsid w:val="00327FDE"/>
    <w:rsid w:val="00342605"/>
    <w:rsid w:val="003B51FA"/>
    <w:rsid w:val="006D1FA3"/>
    <w:rsid w:val="00715AAD"/>
    <w:rsid w:val="007C5427"/>
    <w:rsid w:val="007F04FE"/>
    <w:rsid w:val="008A7B41"/>
    <w:rsid w:val="0091776E"/>
    <w:rsid w:val="00983119"/>
    <w:rsid w:val="00991924"/>
    <w:rsid w:val="00A55526"/>
    <w:rsid w:val="00B2454A"/>
    <w:rsid w:val="00BA6CBF"/>
    <w:rsid w:val="00C01B61"/>
    <w:rsid w:val="00C85936"/>
    <w:rsid w:val="00CC4F91"/>
    <w:rsid w:val="00D042DD"/>
    <w:rsid w:val="00D70018"/>
    <w:rsid w:val="00D95D7A"/>
    <w:rsid w:val="00DB5A62"/>
    <w:rsid w:val="00DF54B0"/>
    <w:rsid w:val="00E3444E"/>
    <w:rsid w:val="00E61BF2"/>
    <w:rsid w:val="00F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3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9A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1595229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92189656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66EB5-BD9F-4FC0-86B3-CC4107AB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Пользователь Windows</cp:lastModifiedBy>
  <cp:revision>8</cp:revision>
  <cp:lastPrinted>2016-10-31T11:03:00Z</cp:lastPrinted>
  <dcterms:created xsi:type="dcterms:W3CDTF">2016-01-11T20:59:00Z</dcterms:created>
  <dcterms:modified xsi:type="dcterms:W3CDTF">2021-06-28T07:22:00Z</dcterms:modified>
</cp:coreProperties>
</file>